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F2BA28A"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AC0A61">
        <w:rPr>
          <w:rFonts w:ascii="Times New Roman" w:eastAsia="Arial Unicode MS" w:hAnsi="Times New Roman" w:cs="Times New Roman"/>
          <w:b/>
          <w:kern w:val="0"/>
          <w:sz w:val="24"/>
          <w:szCs w:val="24"/>
          <w:lang w:eastAsia="lv-LV"/>
          <w14:ligatures w14:val="none"/>
        </w:rPr>
        <w:t>17.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0D7491">
        <w:rPr>
          <w:rFonts w:ascii="Times New Roman" w:eastAsia="Arial Unicode MS" w:hAnsi="Times New Roman" w:cs="Times New Roman"/>
          <w:b/>
          <w:kern w:val="0"/>
          <w:sz w:val="24"/>
          <w:szCs w:val="24"/>
          <w:lang w:eastAsia="lv-LV"/>
          <w14:ligatures w14:val="none"/>
        </w:rPr>
        <w:t>7</w:t>
      </w:r>
    </w:p>
    <w:p w14:paraId="7B506635" w14:textId="6AC7F748"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AC0A61">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0D7491">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AC0A61" w:rsidRDefault="00AC0A61"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C56F554" w14:textId="77777777" w:rsidR="000D7491" w:rsidRDefault="000D7491" w:rsidP="000D7491">
      <w:pPr>
        <w:spacing w:after="0" w:line="240" w:lineRule="auto"/>
        <w:jc w:val="both"/>
        <w:rPr>
          <w:rFonts w:ascii="Times New Roman" w:hAnsi="Times New Roman" w:cs="Times New Roman"/>
          <w:i/>
          <w:kern w:val="0"/>
          <w:sz w:val="24"/>
          <w:szCs w:val="24"/>
          <w14:ligatures w14:val="none"/>
        </w:rPr>
      </w:pPr>
      <w:r w:rsidRPr="000D7491">
        <w:rPr>
          <w:rFonts w:ascii="Times New Roman" w:hAnsi="Times New Roman" w:cs="Times New Roman"/>
          <w:b/>
          <w:kern w:val="0"/>
          <w:sz w:val="24"/>
          <w:szCs w:val="24"/>
          <w14:ligatures w14:val="none"/>
        </w:rPr>
        <w:t xml:space="preserve">Par </w:t>
      </w:r>
      <w:r w:rsidRPr="000D7491">
        <w:rPr>
          <w:rFonts w:ascii="Times New Roman" w:eastAsia="Times New Roman" w:hAnsi="Times New Roman"/>
          <w:b/>
          <w:kern w:val="0"/>
          <w:sz w:val="24"/>
          <w:szCs w:val="24"/>
          <w:lang w:eastAsia="lv-LV"/>
          <w14:ligatures w14:val="none"/>
        </w:rPr>
        <w:t>apbūves tiesību izsoli uz daļu no pašvaldībai piederošās zemes vienības “Bez adreses”, Vestienas pagastā, Madonas novadā, kadastra apzīmējums 7096 007 0254</w:t>
      </w:r>
      <w:r w:rsidRPr="000D7491">
        <w:rPr>
          <w:rFonts w:ascii="Times New Roman" w:hAnsi="Times New Roman" w:cs="Times New Roman"/>
          <w:i/>
          <w:kern w:val="0"/>
          <w:sz w:val="24"/>
          <w:szCs w:val="24"/>
          <w14:ligatures w14:val="none"/>
        </w:rPr>
        <w:t xml:space="preserve">  </w:t>
      </w:r>
    </w:p>
    <w:p w14:paraId="38CFA158" w14:textId="7A208338" w:rsidR="000D7491" w:rsidRPr="000D7491" w:rsidRDefault="000D7491" w:rsidP="000D7491">
      <w:pPr>
        <w:spacing w:after="0" w:line="240" w:lineRule="auto"/>
        <w:jc w:val="both"/>
        <w:rPr>
          <w:rFonts w:ascii="Times New Roman" w:hAnsi="Times New Roman" w:cs="Times New Roman"/>
          <w:b/>
          <w:kern w:val="0"/>
          <w:sz w:val="24"/>
          <w:szCs w:val="24"/>
          <w14:ligatures w14:val="none"/>
        </w:rPr>
      </w:pPr>
      <w:r w:rsidRPr="000D7491">
        <w:rPr>
          <w:rFonts w:ascii="Times New Roman" w:hAnsi="Times New Roman" w:cs="Times New Roman"/>
          <w:i/>
          <w:kern w:val="0"/>
          <w:sz w:val="24"/>
          <w:szCs w:val="24"/>
          <w14:ligatures w14:val="none"/>
        </w:rPr>
        <w:t xml:space="preserve">                   </w:t>
      </w:r>
    </w:p>
    <w:p w14:paraId="106D8A1C" w14:textId="267614DF" w:rsidR="000D7491" w:rsidRPr="000D7491" w:rsidRDefault="000D7491" w:rsidP="000D7491">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Saskaņā ar 2024. gada 29. februāra Madonas novada pašvaldības domes lēmumu Nr.</w:t>
      </w:r>
      <w:r>
        <w:rPr>
          <w:rFonts w:ascii="Times New Roman" w:eastAsia="Times New Roman" w:hAnsi="Times New Roman"/>
          <w:bCs/>
          <w:kern w:val="0"/>
          <w:sz w:val="24"/>
          <w:szCs w:val="24"/>
          <w:lang w:eastAsia="lv-LV"/>
          <w14:ligatures w14:val="none"/>
        </w:rPr>
        <w:t> </w:t>
      </w:r>
      <w:r w:rsidRPr="000D7491">
        <w:rPr>
          <w:rFonts w:ascii="Times New Roman" w:eastAsia="Times New Roman" w:hAnsi="Times New Roman"/>
          <w:bCs/>
          <w:kern w:val="0"/>
          <w:sz w:val="24"/>
          <w:szCs w:val="24"/>
          <w:lang w:eastAsia="lv-LV"/>
          <w14:ligatures w14:val="none"/>
        </w:rPr>
        <w:t xml:space="preserve">129 (protokols Nr. 4, 70. p.) izsolē tika nodotas apbūves tiesības uz daļu 49 </w:t>
      </w:r>
      <w:proofErr w:type="spellStart"/>
      <w:r w:rsidRPr="000D7491">
        <w:rPr>
          <w:rFonts w:ascii="Times New Roman" w:eastAsia="Times New Roman" w:hAnsi="Times New Roman"/>
          <w:bCs/>
          <w:kern w:val="0"/>
          <w:sz w:val="24"/>
          <w:szCs w:val="24"/>
          <w:lang w:eastAsia="lv-LV"/>
          <w14:ligatures w14:val="none"/>
        </w:rPr>
        <w:t>kv.m</w:t>
      </w:r>
      <w:proofErr w:type="spellEnd"/>
      <w:r w:rsidRPr="000D7491">
        <w:rPr>
          <w:rFonts w:ascii="Times New Roman" w:eastAsia="Times New Roman" w:hAnsi="Times New Roman"/>
          <w:bCs/>
          <w:kern w:val="0"/>
          <w:sz w:val="24"/>
          <w:szCs w:val="24"/>
          <w:lang w:eastAsia="lv-LV"/>
          <w14:ligatures w14:val="none"/>
        </w:rPr>
        <w:t>. platībā no Madonas novada pašvaldībai piederošās zemes vienības “Bez adreses”, Vestienas pagasts, Madonas novads, kadastra apzīmējums 7096 007 0254.</w:t>
      </w:r>
    </w:p>
    <w:p w14:paraId="5557FF2E" w14:textId="77777777" w:rsidR="000D7491" w:rsidRPr="000D7491" w:rsidRDefault="000D7491" w:rsidP="000D7491">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Divas izsoles tika atzīta par nenotikušām, jo noteiktajā termiņā uz tām nebija pieteicies neviens pretendents.</w:t>
      </w:r>
    </w:p>
    <w:p w14:paraId="2BE56B98" w14:textId="77777777" w:rsidR="000D7491" w:rsidRPr="000D7491" w:rsidRDefault="000D7491" w:rsidP="000D7491">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 xml:space="preserve">Apbūvei nododamā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1B5D5E91" w14:textId="77777777" w:rsidR="000D7491" w:rsidRPr="000D7491" w:rsidRDefault="000D7491" w:rsidP="000D7491">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 xml:space="preserve">Zemes vienības daļas novērtējumu veicis SIA “LINIKO” reģistrācijas Nr. 55403012911 (LĪVA profesionālās kvalifikācijas sertifikāts Nr.131).  Saskaņā ar 26.01.2024. novērtējumu zemes gabala aprēķinātā apbūves tiesību nomas maksa ir EUR 1,92 </w:t>
      </w:r>
      <w:proofErr w:type="spellStart"/>
      <w:r w:rsidRPr="000D7491">
        <w:rPr>
          <w:rFonts w:ascii="Times New Roman" w:eastAsia="Times New Roman" w:hAnsi="Times New Roman"/>
          <w:bCs/>
          <w:kern w:val="0"/>
          <w:sz w:val="24"/>
          <w:szCs w:val="24"/>
          <w:lang w:eastAsia="lv-LV"/>
          <w14:ligatures w14:val="none"/>
        </w:rPr>
        <w:t>kv.m</w:t>
      </w:r>
      <w:proofErr w:type="spellEnd"/>
      <w:r w:rsidRPr="000D7491">
        <w:rPr>
          <w:rFonts w:ascii="Times New Roman" w:eastAsia="Times New Roman" w:hAnsi="Times New Roman"/>
          <w:bCs/>
          <w:kern w:val="0"/>
          <w:sz w:val="24"/>
          <w:szCs w:val="24"/>
          <w:lang w:eastAsia="lv-LV"/>
          <w14:ligatures w14:val="none"/>
        </w:rPr>
        <w:t xml:space="preserve">. jeb EUR 94,00 (deviņdesmit četri </w:t>
      </w:r>
      <w:proofErr w:type="spellStart"/>
      <w:r w:rsidRPr="000D7491">
        <w:rPr>
          <w:rFonts w:ascii="Times New Roman" w:eastAsia="Times New Roman" w:hAnsi="Times New Roman"/>
          <w:bCs/>
          <w:kern w:val="0"/>
          <w:sz w:val="24"/>
          <w:szCs w:val="24"/>
          <w:lang w:eastAsia="lv-LV"/>
          <w14:ligatures w14:val="none"/>
        </w:rPr>
        <w:t>euro</w:t>
      </w:r>
      <w:proofErr w:type="spellEnd"/>
      <w:r w:rsidRPr="000D7491">
        <w:rPr>
          <w:rFonts w:ascii="Times New Roman" w:eastAsia="Times New Roman" w:hAnsi="Times New Roman"/>
          <w:bCs/>
          <w:kern w:val="0"/>
          <w:sz w:val="24"/>
          <w:szCs w:val="24"/>
          <w:lang w:eastAsia="lv-LV"/>
          <w14:ligatures w14:val="none"/>
        </w:rPr>
        <w:t>, 00 centi) gadā, neiekļaujot maksā PVN un nekustamā īpašuma nodokli.</w:t>
      </w:r>
    </w:p>
    <w:p w14:paraId="768FB18D" w14:textId="77777777" w:rsidR="008E490C" w:rsidRDefault="000D7491" w:rsidP="008E490C">
      <w:pPr>
        <w:spacing w:after="0"/>
        <w:ind w:firstLine="720"/>
        <w:jc w:val="both"/>
        <w:rPr>
          <w:rFonts w:ascii="Times New Roman" w:eastAsia="Times New Roman" w:hAnsi="Times New Roman" w:cs="Times New Roman"/>
          <w:kern w:val="0"/>
          <w:sz w:val="24"/>
          <w:szCs w:val="24"/>
          <w:lang w:eastAsia="lo-LA" w:bidi="lo-LA"/>
          <w14:ligatures w14:val="none"/>
        </w:rPr>
      </w:pPr>
      <w:r w:rsidRPr="000D7491">
        <w:rPr>
          <w:rFonts w:ascii="Times New Roman" w:hAnsi="Times New Roman" w:cs="Times New Roman"/>
          <w:kern w:val="0"/>
          <w:sz w:val="24"/>
          <w:szCs w:val="24"/>
          <w14:ligatures w14:val="none"/>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w:t>
      </w:r>
      <w:r w:rsidRPr="000D7491">
        <w:rPr>
          <w:rFonts w:ascii="Times New Roman" w:eastAsia="Times New Roman" w:hAnsi="Times New Roman" w:cs="Times New Roman"/>
          <w:kern w:val="1"/>
          <w:sz w:val="24"/>
          <w:szCs w:val="24"/>
          <w:lang w:eastAsia="hi-IN" w:bidi="hi-IN"/>
          <w14:ligatures w14:val="none"/>
        </w:rPr>
        <w:t>Madonas novada pašvaldības dome,</w:t>
      </w:r>
      <w:r w:rsidRPr="000D7491">
        <w:rPr>
          <w:rFonts w:ascii="Times New Roman" w:eastAsia="Times New Roman" w:hAnsi="Times New Roman" w:cs="Times New Roman"/>
          <w:b/>
          <w:kern w:val="1"/>
          <w:sz w:val="24"/>
          <w:szCs w:val="24"/>
          <w:lang w:eastAsia="hi-IN" w:bidi="hi-IN"/>
          <w14:ligatures w14:val="none"/>
        </w:rPr>
        <w:t xml:space="preserve"> </w:t>
      </w:r>
      <w:r w:rsidRPr="000D7491">
        <w:rPr>
          <w:rFonts w:ascii="Times New Roman" w:eastAsia="SimSun" w:hAnsi="Times New Roman" w:cs="Times New Roman"/>
          <w:kern w:val="1"/>
          <w:sz w:val="24"/>
          <w:szCs w:val="24"/>
          <w:lang w:eastAsia="hi-IN"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w:t>
      </w:r>
      <w:r w:rsidR="008E490C">
        <w:rPr>
          <w:rFonts w:ascii="Times New Roman" w:eastAsia="Times New Roman" w:hAnsi="Times New Roman" w:cs="Times New Roman"/>
          <w:b/>
          <w:kern w:val="0"/>
          <w:sz w:val="24"/>
          <w:szCs w:val="24"/>
          <w:lang w:eastAsia="lo-LA" w:bidi="lo-LA"/>
          <w14:ligatures w14:val="none"/>
        </w:rPr>
        <w:t xml:space="preserve">PAR – 15 </w:t>
      </w:r>
      <w:r w:rsidR="008E490C">
        <w:rPr>
          <w:rFonts w:ascii="Times New Roman" w:eastAsia="Times New Roman" w:hAnsi="Times New Roman" w:cs="Times New Roman"/>
          <w:bCs/>
          <w:kern w:val="0"/>
          <w:sz w:val="24"/>
          <w:szCs w:val="24"/>
          <w:lang w:eastAsia="lo-LA" w:bidi="lo-LA"/>
          <w14:ligatures w14:val="none"/>
        </w:rPr>
        <w:t>(</w:t>
      </w:r>
      <w:r w:rsidR="008E490C">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sidR="008E490C">
        <w:rPr>
          <w:rFonts w:ascii="Times New Roman" w:eastAsia="Times New Roman" w:hAnsi="Times New Roman" w:cs="Times New Roman"/>
          <w:bCs/>
          <w:kern w:val="0"/>
          <w:sz w:val="24"/>
          <w:szCs w:val="24"/>
          <w:lang w:eastAsia="lo-LA" w:bidi="lo-LA"/>
          <w14:ligatures w14:val="none"/>
        </w:rPr>
        <w:t xml:space="preserve">), </w:t>
      </w:r>
      <w:r w:rsidR="008E490C">
        <w:rPr>
          <w:rFonts w:ascii="Times New Roman" w:eastAsia="Times New Roman" w:hAnsi="Times New Roman" w:cs="Times New Roman"/>
          <w:b/>
          <w:kern w:val="0"/>
          <w:sz w:val="24"/>
          <w:szCs w:val="24"/>
          <w:lang w:eastAsia="lo-LA" w:bidi="lo-LA"/>
          <w14:ligatures w14:val="none"/>
        </w:rPr>
        <w:t>PRET - NAV, ATTURAS - NAV</w:t>
      </w:r>
      <w:r w:rsidR="008E490C">
        <w:rPr>
          <w:rFonts w:ascii="Times New Roman" w:eastAsia="Times New Roman" w:hAnsi="Times New Roman" w:cs="Times New Roman"/>
          <w:kern w:val="0"/>
          <w:sz w:val="24"/>
          <w:szCs w:val="24"/>
          <w:lang w:eastAsia="lo-LA" w:bidi="lo-LA"/>
          <w14:ligatures w14:val="none"/>
        </w:rPr>
        <w:t xml:space="preserve">, Madonas novada pašvaldības dome </w:t>
      </w:r>
      <w:r w:rsidR="008E490C">
        <w:rPr>
          <w:rFonts w:ascii="Times New Roman" w:eastAsia="Times New Roman" w:hAnsi="Times New Roman" w:cs="Times New Roman"/>
          <w:b/>
          <w:kern w:val="0"/>
          <w:sz w:val="24"/>
          <w:szCs w:val="24"/>
          <w:lang w:eastAsia="lo-LA" w:bidi="lo-LA"/>
          <w14:ligatures w14:val="none"/>
        </w:rPr>
        <w:t>NOLEMJ</w:t>
      </w:r>
      <w:r w:rsidR="008E490C">
        <w:rPr>
          <w:rFonts w:ascii="Times New Roman" w:eastAsia="Times New Roman" w:hAnsi="Times New Roman" w:cs="Times New Roman"/>
          <w:kern w:val="0"/>
          <w:sz w:val="24"/>
          <w:szCs w:val="24"/>
          <w:lang w:eastAsia="lo-LA" w:bidi="lo-LA"/>
          <w14:ligatures w14:val="none"/>
        </w:rPr>
        <w:t>:</w:t>
      </w:r>
    </w:p>
    <w:p w14:paraId="71EA1E0A" w14:textId="019B746C" w:rsidR="000D7491" w:rsidRPr="000D7491" w:rsidRDefault="000D7491" w:rsidP="000D7491">
      <w:pPr>
        <w:spacing w:after="0"/>
        <w:ind w:firstLine="720"/>
        <w:jc w:val="both"/>
        <w:rPr>
          <w:rFonts w:ascii="Times New Roman" w:eastAsia="Times New Roman" w:hAnsi="Times New Roman" w:cs="Times New Roman"/>
          <w:kern w:val="0"/>
          <w:sz w:val="24"/>
          <w:szCs w:val="24"/>
          <w:lang w:eastAsia="lo-LA" w:bidi="lo-LA"/>
          <w14:ligatures w14:val="none"/>
        </w:rPr>
      </w:pPr>
    </w:p>
    <w:p w14:paraId="23074687" w14:textId="77777777" w:rsidR="000D7491" w:rsidRPr="000D7491" w:rsidRDefault="000D7491" w:rsidP="000D7491">
      <w:pPr>
        <w:numPr>
          <w:ilvl w:val="0"/>
          <w:numId w:val="23"/>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 xml:space="preserve">Rīkot atkārtotu apbūves tiesību izsoli par Madonas novada pašvaldībai piederošas zemes vienības “Bez adreses”, Vestienas pagasts, Madonas novads, kadastra apzīmējums 7096 007 0254 8001, daļu 49 </w:t>
      </w:r>
      <w:proofErr w:type="spellStart"/>
      <w:r w:rsidRPr="000D7491">
        <w:rPr>
          <w:rFonts w:ascii="Times New Roman" w:hAnsi="Times New Roman" w:cs="Times New Roman"/>
          <w:kern w:val="0"/>
          <w:sz w:val="24"/>
          <w:szCs w:val="24"/>
          <w14:ligatures w14:val="none"/>
        </w:rPr>
        <w:t>kv.m</w:t>
      </w:r>
      <w:proofErr w:type="spellEnd"/>
      <w:r w:rsidRPr="000D7491">
        <w:rPr>
          <w:rFonts w:ascii="Times New Roman" w:hAnsi="Times New Roman" w:cs="Times New Roman"/>
          <w:kern w:val="0"/>
          <w:sz w:val="24"/>
          <w:szCs w:val="24"/>
          <w14:ligatures w14:val="none"/>
        </w:rPr>
        <w:t>. platībā.</w:t>
      </w:r>
    </w:p>
    <w:p w14:paraId="69296941" w14:textId="77777777" w:rsidR="000D7491" w:rsidRPr="000D7491" w:rsidRDefault="000D7491" w:rsidP="000D7491">
      <w:pPr>
        <w:numPr>
          <w:ilvl w:val="0"/>
          <w:numId w:val="23"/>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Apstiprināt izsoles noteikumus apbūves tiesības iegūšanai uz Madonas novada pašvaldībai piederošās zemes vienības “Bez adreses”, Lazdonas pagasts, Madonas novads, kadastra apzīmējums 7096 007 0254 8001, daļu (pielikumā).</w:t>
      </w:r>
    </w:p>
    <w:p w14:paraId="74B7D600" w14:textId="77777777" w:rsidR="000D7491" w:rsidRPr="000D7491" w:rsidRDefault="000D7491" w:rsidP="000D7491">
      <w:pPr>
        <w:numPr>
          <w:ilvl w:val="0"/>
          <w:numId w:val="23"/>
        </w:numPr>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 xml:space="preserve">Noteikt apbūves tiesības izsoles sākumcenu EUR 94,00 (deviņdesmit četri </w:t>
      </w:r>
      <w:proofErr w:type="spellStart"/>
      <w:r w:rsidRPr="000D7491">
        <w:rPr>
          <w:rFonts w:ascii="Times New Roman" w:hAnsi="Times New Roman" w:cs="Times New Roman"/>
          <w:kern w:val="0"/>
          <w:sz w:val="24"/>
          <w:szCs w:val="24"/>
          <w14:ligatures w14:val="none"/>
        </w:rPr>
        <w:t>euro</w:t>
      </w:r>
      <w:proofErr w:type="spellEnd"/>
      <w:r w:rsidRPr="000D7491">
        <w:rPr>
          <w:rFonts w:ascii="Times New Roman" w:hAnsi="Times New Roman" w:cs="Times New Roman"/>
          <w:kern w:val="0"/>
          <w:sz w:val="24"/>
          <w:szCs w:val="24"/>
          <w14:ligatures w14:val="none"/>
        </w:rPr>
        <w:t>, 00 centi) gadā, neieskaitot PVN.</w:t>
      </w:r>
    </w:p>
    <w:p w14:paraId="4B99B3B6" w14:textId="77777777" w:rsidR="000D7491" w:rsidRPr="000D7491" w:rsidRDefault="000D7491" w:rsidP="000D7491">
      <w:pPr>
        <w:numPr>
          <w:ilvl w:val="0"/>
          <w:numId w:val="23"/>
        </w:numPr>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Uzdot Pašvaldības īpašuma iznomāšanas un atsavināšanas izsoļu komisijai organizēt apbūves tiesību izsoli.</w:t>
      </w:r>
    </w:p>
    <w:p w14:paraId="222313FF" w14:textId="77777777" w:rsidR="000D7491" w:rsidRDefault="000D7491" w:rsidP="000D7491">
      <w:pPr>
        <w:spacing w:after="200" w:line="240" w:lineRule="auto"/>
        <w:jc w:val="both"/>
        <w:rPr>
          <w:rFonts w:ascii="Times New Roman" w:eastAsia="Times New Roman" w:hAnsi="Times New Roman" w:cs="Times New Roman"/>
          <w:kern w:val="0"/>
          <w:sz w:val="24"/>
          <w:szCs w:val="24"/>
          <w:lang w:eastAsia="lv-LV"/>
          <w14:ligatures w14:val="none"/>
        </w:rPr>
      </w:pPr>
    </w:p>
    <w:p w14:paraId="629034BE" w14:textId="4325F489" w:rsidR="000D7491" w:rsidRPr="000D7491" w:rsidRDefault="000D7491" w:rsidP="000D7491">
      <w:pPr>
        <w:spacing w:after="0" w:line="240" w:lineRule="auto"/>
        <w:jc w:val="both"/>
        <w:rPr>
          <w:rFonts w:ascii="Times New Roman" w:eastAsia="Times New Roman" w:hAnsi="Times New Roman" w:cs="Times New Roman"/>
          <w:i/>
          <w:iCs/>
          <w:kern w:val="0"/>
          <w:sz w:val="24"/>
          <w:szCs w:val="24"/>
          <w:lang w:eastAsia="lv-LV"/>
          <w14:ligatures w14:val="none"/>
        </w:rPr>
      </w:pPr>
      <w:r w:rsidRPr="000D7491">
        <w:rPr>
          <w:rFonts w:ascii="Times New Roman" w:eastAsia="Times New Roman" w:hAnsi="Times New Roman" w:cs="Times New Roman"/>
          <w:i/>
          <w:iCs/>
          <w:kern w:val="0"/>
          <w:sz w:val="24"/>
          <w:szCs w:val="24"/>
          <w:lang w:eastAsia="lv-LV"/>
          <w14:ligatures w14:val="none"/>
        </w:rPr>
        <w:t>Pielikumā: Apbūves zemes izvietojuma shēma.</w:t>
      </w:r>
    </w:p>
    <w:p w14:paraId="51443EE1" w14:textId="77777777" w:rsidR="000D7491" w:rsidRPr="000D7491" w:rsidRDefault="000D7491" w:rsidP="000D7491">
      <w:pPr>
        <w:spacing w:after="0" w:line="240" w:lineRule="auto"/>
        <w:jc w:val="both"/>
        <w:rPr>
          <w:rFonts w:ascii="Times New Roman" w:eastAsia="Times New Roman" w:hAnsi="Times New Roman" w:cs="Times New Roman"/>
          <w:i/>
          <w:iCs/>
          <w:kern w:val="0"/>
          <w:sz w:val="24"/>
          <w:szCs w:val="24"/>
          <w:lang w:eastAsia="lv-LV"/>
          <w14:ligatures w14:val="none"/>
        </w:rPr>
      </w:pPr>
      <w:r w:rsidRPr="000D7491">
        <w:rPr>
          <w:rFonts w:ascii="Times New Roman" w:eastAsia="Times New Roman" w:hAnsi="Times New Roman" w:cs="Times New Roman"/>
          <w:i/>
          <w:iCs/>
          <w:kern w:val="0"/>
          <w:sz w:val="24"/>
          <w:szCs w:val="24"/>
          <w:lang w:eastAsia="lv-LV"/>
          <w14:ligatures w14:val="none"/>
        </w:rPr>
        <w:t xml:space="preserve">                   Izsoles noteikumi.</w:t>
      </w:r>
    </w:p>
    <w:p w14:paraId="09D7E462" w14:textId="77777777" w:rsidR="00336B2F" w:rsidRPr="00336B2F" w:rsidRDefault="00336B2F" w:rsidP="00336B2F">
      <w:pPr>
        <w:spacing w:after="0"/>
        <w:jc w:val="both"/>
        <w:rPr>
          <w:rFonts w:ascii="Times New Roman" w:eastAsia="Calibri" w:hAnsi="Times New Roman" w:cs="Times New Roman"/>
          <w:i/>
          <w:kern w:val="0"/>
          <w:sz w:val="24"/>
          <w:szCs w:val="24"/>
          <w14:ligatures w14:val="none"/>
        </w:rPr>
      </w:pPr>
    </w:p>
    <w:p w14:paraId="2D12455D" w14:textId="77777777" w:rsidR="00336B2F" w:rsidRDefault="00336B2F" w:rsidP="00100CC4">
      <w:pPr>
        <w:keepNext/>
        <w:spacing w:after="0" w:line="240" w:lineRule="auto"/>
        <w:jc w:val="both"/>
        <w:outlineLvl w:val="0"/>
        <w:rPr>
          <w:rFonts w:ascii="Times New Roman" w:eastAsia="Times New Roman" w:hAnsi="Times New Roman" w:cs="Times New Roman"/>
          <w:b/>
          <w:bCs/>
          <w:color w:val="000000"/>
          <w:kern w:val="36"/>
          <w:sz w:val="24"/>
          <w:szCs w:val="24"/>
          <w:lang w:eastAsia="lv-LV" w:bidi="lo-LA"/>
          <w14:ligatures w14:val="none"/>
        </w:rPr>
      </w:pPr>
    </w:p>
    <w:p w14:paraId="736CF8D7" w14:textId="77777777" w:rsidR="00AC0A61" w:rsidRPr="00B40A3A" w:rsidRDefault="00AC0A61" w:rsidP="00AC0A6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B40A3A" w:rsidRDefault="007E5EE9" w:rsidP="00AC0A61">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B40A3A"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22D7FA88" w14:textId="77777777" w:rsidR="00336B2F" w:rsidRPr="00336B2F" w:rsidRDefault="00336B2F" w:rsidP="00336B2F">
      <w:pPr>
        <w:spacing w:after="200" w:line="240" w:lineRule="auto"/>
        <w:rPr>
          <w:rFonts w:ascii="Times New Roman" w:hAnsi="Times New Roman" w:cs="Times New Roman"/>
          <w:i/>
          <w:kern w:val="0"/>
          <w:sz w:val="24"/>
          <w:szCs w:val="24"/>
          <w14:ligatures w14:val="none"/>
        </w:rPr>
      </w:pPr>
      <w:r w:rsidRPr="00336B2F">
        <w:rPr>
          <w:rFonts w:ascii="Times New Roman" w:hAnsi="Times New Roman" w:cs="Times New Roman"/>
          <w:i/>
          <w:kern w:val="0"/>
          <w:sz w:val="24"/>
          <w:szCs w:val="24"/>
          <w14:ligatures w14:val="none"/>
        </w:rPr>
        <w:t>Semjonova 27333721</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D807C" w14:textId="77777777" w:rsidR="00BD7797" w:rsidRDefault="00BD7797">
      <w:pPr>
        <w:spacing w:after="0" w:line="240" w:lineRule="auto"/>
      </w:pPr>
      <w:r>
        <w:separator/>
      </w:r>
    </w:p>
  </w:endnote>
  <w:endnote w:type="continuationSeparator" w:id="0">
    <w:p w14:paraId="5402B6D0" w14:textId="77777777" w:rsidR="00BD7797" w:rsidRDefault="00BD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AFFB" w14:textId="77777777" w:rsidR="00BD7797" w:rsidRDefault="00BD7797">
      <w:pPr>
        <w:spacing w:after="0" w:line="240" w:lineRule="auto"/>
      </w:pPr>
      <w:r>
        <w:separator/>
      </w:r>
    </w:p>
  </w:footnote>
  <w:footnote w:type="continuationSeparator" w:id="0">
    <w:p w14:paraId="41F940E8" w14:textId="77777777" w:rsidR="00BD7797" w:rsidRDefault="00BD7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4"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8"/>
  </w:num>
  <w:num w:numId="2" w16cid:durableId="2063600743">
    <w:abstractNumId w:val="9"/>
  </w:num>
  <w:num w:numId="3" w16cid:durableId="905456810">
    <w:abstractNumId w:val="17"/>
  </w:num>
  <w:num w:numId="4" w16cid:durableId="936525064">
    <w:abstractNumId w:val="10"/>
  </w:num>
  <w:num w:numId="5" w16cid:durableId="2067138647">
    <w:abstractNumId w:val="4"/>
  </w:num>
  <w:num w:numId="6" w16cid:durableId="894505021">
    <w:abstractNumId w:val="12"/>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8"/>
  </w:num>
  <w:num w:numId="13" w16cid:durableId="565536508">
    <w:abstractNumId w:val="1"/>
  </w:num>
  <w:num w:numId="14" w16cid:durableId="1117604882">
    <w:abstractNumId w:val="22"/>
  </w:num>
  <w:num w:numId="15" w16cid:durableId="623194977">
    <w:abstractNumId w:val="14"/>
  </w:num>
  <w:num w:numId="16" w16cid:durableId="1662998400">
    <w:abstractNumId w:val="20"/>
  </w:num>
  <w:num w:numId="17" w16cid:durableId="1082874913">
    <w:abstractNumId w:val="11"/>
  </w:num>
  <w:num w:numId="18" w16cid:durableId="1306350640">
    <w:abstractNumId w:val="21"/>
  </w:num>
  <w:num w:numId="19" w16cid:durableId="181555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5"/>
  </w:num>
  <w:num w:numId="21" w16cid:durableId="1842502897">
    <w:abstractNumId w:val="19"/>
  </w:num>
  <w:num w:numId="22" w16cid:durableId="1682703194">
    <w:abstractNumId w:val="16"/>
  </w:num>
  <w:num w:numId="23" w16cid:durableId="6740395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2234"/>
    <w:rsid w:val="000D7491"/>
    <w:rsid w:val="000E4E17"/>
    <w:rsid w:val="000E6353"/>
    <w:rsid w:val="00100CC4"/>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268"/>
    <w:rsid w:val="00693010"/>
    <w:rsid w:val="00696794"/>
    <w:rsid w:val="006A17F4"/>
    <w:rsid w:val="006A1FED"/>
    <w:rsid w:val="006A5275"/>
    <w:rsid w:val="006A67F8"/>
    <w:rsid w:val="006B3EEE"/>
    <w:rsid w:val="006B7B77"/>
    <w:rsid w:val="006C0090"/>
    <w:rsid w:val="006C1322"/>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D7797"/>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3C4C"/>
    <w:rsid w:val="00D370BD"/>
    <w:rsid w:val="00D43C5B"/>
    <w:rsid w:val="00D51A5C"/>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2</Pages>
  <Words>2042</Words>
  <Characters>1165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232</cp:revision>
  <dcterms:created xsi:type="dcterms:W3CDTF">2024-09-06T08:06:00Z</dcterms:created>
  <dcterms:modified xsi:type="dcterms:W3CDTF">2024-12-17T11:29:00Z</dcterms:modified>
</cp:coreProperties>
</file>